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A01D" w14:textId="55E4C01D" w:rsidR="006B7374" w:rsidRDefault="00292481" w:rsidP="006B7374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02EEBF43" wp14:editId="4B11F393">
            <wp:extent cx="1299862" cy="1652151"/>
            <wp:effectExtent l="0" t="0" r="0" b="5715"/>
            <wp:docPr id="1" name="Grafik 1" descr="Ein Bild, das Pfei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feil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237" cy="165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sz w:val="96"/>
          <w:szCs w:val="96"/>
        </w:rPr>
        <w:tab/>
      </w:r>
      <w:r>
        <w:rPr>
          <w:rFonts w:ascii="Arial" w:hAnsi="Arial" w:cs="Arial"/>
          <w:noProof/>
          <w:sz w:val="96"/>
          <w:szCs w:val="96"/>
        </w:rPr>
        <w:drawing>
          <wp:inline distT="0" distB="0" distL="0" distR="0" wp14:anchorId="67230726" wp14:editId="0E5EDB92">
            <wp:extent cx="1272540" cy="1589361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8110" cy="160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E8942" w14:textId="2C2E83A3" w:rsidR="006B7374" w:rsidRPr="00F0589F" w:rsidRDefault="006B7374" w:rsidP="00F0589F">
      <w:pPr>
        <w:jc w:val="center"/>
        <w:rPr>
          <w:rFonts w:ascii="Arial" w:hAnsi="Arial" w:cs="Arial"/>
          <w:sz w:val="56"/>
          <w:szCs w:val="56"/>
        </w:rPr>
      </w:pPr>
      <w:r w:rsidRPr="00F0589F">
        <w:rPr>
          <w:rFonts w:ascii="Arial" w:hAnsi="Arial" w:cs="Arial"/>
          <w:sz w:val="56"/>
          <w:szCs w:val="56"/>
        </w:rPr>
        <w:t>Neue Produkte die auf der Motek/Bondexpo 202</w:t>
      </w:r>
      <w:r w:rsidR="00520936">
        <w:rPr>
          <w:rFonts w:ascii="Arial" w:hAnsi="Arial" w:cs="Arial"/>
          <w:sz w:val="56"/>
          <w:szCs w:val="56"/>
        </w:rPr>
        <w:t>3</w:t>
      </w:r>
      <w:r w:rsidRPr="00F0589F">
        <w:rPr>
          <w:rFonts w:ascii="Arial" w:hAnsi="Arial" w:cs="Arial"/>
          <w:sz w:val="56"/>
          <w:szCs w:val="56"/>
        </w:rPr>
        <w:t xml:space="preserve"> </w:t>
      </w:r>
    </w:p>
    <w:p w14:paraId="31041C2D" w14:textId="75DAF0A3" w:rsidR="00C63575" w:rsidRPr="00F0589F" w:rsidRDefault="006B7374" w:rsidP="006B7374">
      <w:pPr>
        <w:jc w:val="center"/>
        <w:rPr>
          <w:rFonts w:ascii="Arial" w:hAnsi="Arial" w:cs="Arial"/>
          <w:sz w:val="56"/>
          <w:szCs w:val="56"/>
        </w:rPr>
      </w:pPr>
      <w:r w:rsidRPr="00F0589F">
        <w:rPr>
          <w:rFonts w:ascii="Arial" w:hAnsi="Arial" w:cs="Arial"/>
          <w:sz w:val="56"/>
          <w:szCs w:val="56"/>
        </w:rPr>
        <w:t>vorgestellt werden:</w:t>
      </w:r>
    </w:p>
    <w:p w14:paraId="0FDC5A17" w14:textId="7A612182" w:rsidR="006B7374" w:rsidRDefault="00CB0C9B" w:rsidP="006B7374">
      <w:pPr>
        <w:jc w:val="center"/>
        <w:rPr>
          <w:rFonts w:ascii="Arial" w:hAnsi="Arial" w:cs="Arial"/>
          <w:sz w:val="48"/>
          <w:szCs w:val="48"/>
        </w:rPr>
      </w:pPr>
      <w:r>
        <w:rPr>
          <w:noProof/>
        </w:rPr>
        <w:drawing>
          <wp:inline distT="0" distB="0" distL="0" distR="0" wp14:anchorId="21553199" wp14:editId="1A8DF6D0">
            <wp:extent cx="1921510" cy="1921510"/>
            <wp:effectExtent l="0" t="0" r="2540" b="2540"/>
            <wp:docPr id="1796737360" name="Grafik 1" descr="Ein Bild, das Muster, Quadrat, Symmetrie,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737360" name="Grafik 1" descr="Ein Bild, das Muster, Quadrat, Symmetrie, Kuns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21510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ED069" w14:textId="77777777" w:rsidR="00F0589F" w:rsidRPr="007E7B55" w:rsidRDefault="00F0589F" w:rsidP="00F0589F">
      <w:pPr>
        <w:rPr>
          <w:rFonts w:ascii="Arial" w:hAnsi="Arial" w:cs="Arial"/>
          <w:sz w:val="48"/>
          <w:szCs w:val="48"/>
        </w:rPr>
      </w:pPr>
    </w:p>
    <w:p w14:paraId="41A643B4" w14:textId="1274DC0F" w:rsidR="006B7374" w:rsidRPr="00F0589F" w:rsidRDefault="00CB0C9B" w:rsidP="006B7374">
      <w:pPr>
        <w:jc w:val="center"/>
        <w:rPr>
          <w:rFonts w:ascii="Arial" w:hAnsi="Arial" w:cs="Arial"/>
          <w:sz w:val="56"/>
          <w:szCs w:val="56"/>
        </w:rPr>
      </w:pPr>
      <w:hyperlink r:id="rId8" w:history="1">
        <w:r w:rsidR="006B7374" w:rsidRPr="00F0589F">
          <w:rPr>
            <w:rStyle w:val="Hyperlink"/>
            <w:rFonts w:ascii="Arial" w:hAnsi="Arial" w:cs="Arial"/>
            <w:sz w:val="56"/>
            <w:szCs w:val="56"/>
          </w:rPr>
          <w:t>https://www.motek-messe.de/news-stories/</w:t>
        </w:r>
      </w:hyperlink>
    </w:p>
    <w:sectPr w:rsidR="006B7374" w:rsidRPr="00F0589F" w:rsidSect="0029248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74"/>
    <w:rsid w:val="001341A5"/>
    <w:rsid w:val="00292481"/>
    <w:rsid w:val="00495D76"/>
    <w:rsid w:val="00520936"/>
    <w:rsid w:val="006B7374"/>
    <w:rsid w:val="007E7B55"/>
    <w:rsid w:val="00C63575"/>
    <w:rsid w:val="00CB0C9B"/>
    <w:rsid w:val="00F0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E103"/>
  <w15:chartTrackingRefBased/>
  <w15:docId w15:val="{8EC69947-B2C3-454D-8E19-DA6D7FF7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B737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3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20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tek-messe.de/news-storie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A30DA-AA1A-4CB3-A396-661CAA49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Class, Karin</cp:lastModifiedBy>
  <cp:revision>4</cp:revision>
  <cp:lastPrinted>2022-09-20T09:13:00Z</cp:lastPrinted>
  <dcterms:created xsi:type="dcterms:W3CDTF">2023-09-27T11:49:00Z</dcterms:created>
  <dcterms:modified xsi:type="dcterms:W3CDTF">2023-09-27T12:02:00Z</dcterms:modified>
</cp:coreProperties>
</file>