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A01D" w14:textId="55E4C01D" w:rsidR="006B7374" w:rsidRDefault="00292481" w:rsidP="006B7374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02EEBF43" wp14:editId="4B11F393">
            <wp:extent cx="1299862" cy="1652151"/>
            <wp:effectExtent l="0" t="0" r="0" b="5715"/>
            <wp:docPr id="1" name="Grafik 1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fei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237" cy="165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67230726" wp14:editId="0E5EDB92">
            <wp:extent cx="1272540" cy="1589361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110" cy="160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E8942" w14:textId="0B4B1DA4" w:rsidR="006B7374" w:rsidRPr="00F0589F" w:rsidRDefault="006B7374" w:rsidP="00F0589F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 xml:space="preserve">Neue Produkte die auf der Motek/Bondexpo 2022 </w:t>
      </w:r>
    </w:p>
    <w:p w14:paraId="31041C2D" w14:textId="75DAF0A3" w:rsidR="00C63575" w:rsidRPr="00F0589F" w:rsidRDefault="006B7374" w:rsidP="006B7374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>vorgestellt werden:</w:t>
      </w:r>
    </w:p>
    <w:p w14:paraId="0FDC5A17" w14:textId="234FFE85" w:rsidR="006B7374" w:rsidRDefault="00F0589F" w:rsidP="006B737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noProof/>
          <w:sz w:val="48"/>
          <w:szCs w:val="48"/>
        </w:rPr>
        <w:drawing>
          <wp:inline distT="0" distB="0" distL="0" distR="0" wp14:anchorId="3E1201EB" wp14:editId="4A5ECF55">
            <wp:extent cx="1645920" cy="16459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ED069" w14:textId="77777777" w:rsidR="00F0589F" w:rsidRPr="007E7B55" w:rsidRDefault="00F0589F" w:rsidP="00F0589F">
      <w:pPr>
        <w:rPr>
          <w:rFonts w:ascii="Arial" w:hAnsi="Arial" w:cs="Arial"/>
          <w:sz w:val="48"/>
          <w:szCs w:val="48"/>
        </w:rPr>
      </w:pPr>
    </w:p>
    <w:p w14:paraId="41A643B4" w14:textId="1274DC0F" w:rsidR="006B7374" w:rsidRPr="00F0589F" w:rsidRDefault="001341A5" w:rsidP="006B7374">
      <w:pPr>
        <w:jc w:val="center"/>
        <w:rPr>
          <w:rFonts w:ascii="Arial" w:hAnsi="Arial" w:cs="Arial"/>
          <w:sz w:val="56"/>
          <w:szCs w:val="56"/>
        </w:rPr>
      </w:pPr>
      <w:hyperlink r:id="rId8" w:history="1">
        <w:r w:rsidR="006B7374" w:rsidRPr="00F0589F">
          <w:rPr>
            <w:rStyle w:val="Hyperlink"/>
            <w:rFonts w:ascii="Arial" w:hAnsi="Arial" w:cs="Arial"/>
            <w:sz w:val="56"/>
            <w:szCs w:val="56"/>
          </w:rPr>
          <w:t>https://www.motek-messe.de/news-stories/</w:t>
        </w:r>
      </w:hyperlink>
    </w:p>
    <w:sectPr w:rsidR="006B7374" w:rsidRPr="00F0589F" w:rsidSect="0029248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4"/>
    <w:rsid w:val="001341A5"/>
    <w:rsid w:val="00292481"/>
    <w:rsid w:val="006B7374"/>
    <w:rsid w:val="007E7B55"/>
    <w:rsid w:val="00C63575"/>
    <w:rsid w:val="00F0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E103"/>
  <w15:chartTrackingRefBased/>
  <w15:docId w15:val="{8EC69947-B2C3-454D-8E19-DA6D7FF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73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tek-messe.de/news-stori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A30DA-AA1A-4CB3-A396-661CAA49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2</cp:revision>
  <cp:lastPrinted>2022-09-20T09:13:00Z</cp:lastPrinted>
  <dcterms:created xsi:type="dcterms:W3CDTF">2022-09-27T06:41:00Z</dcterms:created>
  <dcterms:modified xsi:type="dcterms:W3CDTF">2022-09-27T06:41:00Z</dcterms:modified>
</cp:coreProperties>
</file>